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98" w:rsidRDefault="00242F98" w:rsidP="001E54B8">
      <w:pPr>
        <w:tabs>
          <w:tab w:val="left" w:pos="426"/>
          <w:tab w:val="left" w:pos="4820"/>
          <w:tab w:val="left" w:pos="5245"/>
        </w:tabs>
        <w:jc w:val="right"/>
        <w:rPr>
          <w:rFonts w:ascii="Gisha"/>
          <w:i/>
          <w:iCs/>
          <w:sz w:val="16"/>
          <w:szCs w:val="16"/>
        </w:rPr>
      </w:pPr>
    </w:p>
    <w:p w:rsidR="00242F98" w:rsidRPr="001F0B4F" w:rsidRDefault="00242F98" w:rsidP="00B161A4">
      <w:pPr>
        <w:tabs>
          <w:tab w:val="right" w:pos="9131"/>
        </w:tabs>
        <w:ind w:right="225"/>
        <w:jc w:val="center"/>
        <w:rPr>
          <w:rFonts w:ascii="Calibri" w:hAnsi="Calibri" w:cs="Calibri"/>
          <w:b/>
          <w:bCs/>
          <w:sz w:val="22"/>
          <w:szCs w:val="22"/>
        </w:rPr>
      </w:pPr>
      <w:r w:rsidRPr="001F0B4F">
        <w:rPr>
          <w:rFonts w:ascii="Calibri" w:hAnsi="Calibri" w:cs="Calibri"/>
          <w:b/>
          <w:bCs/>
          <w:sz w:val="22"/>
          <w:szCs w:val="22"/>
        </w:rPr>
        <w:t>ALLEGATO “E”</w:t>
      </w:r>
    </w:p>
    <w:p w:rsidR="00242F98" w:rsidRDefault="00242F98" w:rsidP="00E13B76">
      <w:pPr>
        <w:autoSpaceDE w:val="0"/>
        <w:autoSpaceDN w:val="0"/>
        <w:adjustRightInd w:val="0"/>
        <w:spacing w:before="120" w:after="60"/>
        <w:ind w:right="-6"/>
        <w:jc w:val="center"/>
        <w:rPr>
          <w:rFonts w:ascii="Calibri" w:hAnsi="Calibri" w:cs="Calibri"/>
          <w:b/>
          <w:bCs/>
          <w:sz w:val="22"/>
          <w:szCs w:val="22"/>
        </w:rPr>
      </w:pPr>
      <w:r w:rsidRPr="00861624">
        <w:rPr>
          <w:rFonts w:ascii="Calibri" w:hAnsi="Calibri" w:cs="Calibri"/>
          <w:b/>
          <w:bCs/>
          <w:sz w:val="22"/>
          <w:szCs w:val="22"/>
        </w:rPr>
        <w:t xml:space="preserve">AL BANDO </w:t>
      </w:r>
      <w:proofErr w:type="spellStart"/>
      <w:r w:rsidRPr="00861624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861624">
        <w:rPr>
          <w:rFonts w:ascii="Calibri" w:hAnsi="Calibri" w:cs="Calibri"/>
          <w:b/>
          <w:bCs/>
          <w:sz w:val="22"/>
          <w:szCs w:val="22"/>
        </w:rPr>
        <w:t xml:space="preserve"> GARA PER</w:t>
      </w:r>
    </w:p>
    <w:p w:rsidR="00F74859" w:rsidRDefault="00F74859" w:rsidP="00F74859">
      <w:pPr>
        <w:pStyle w:val="Stile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Procedura aperta </w:t>
      </w:r>
    </w:p>
    <w:p w:rsidR="00F74859" w:rsidRDefault="00F74859" w:rsidP="00F74859">
      <w:pPr>
        <w:pStyle w:val="Stile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Ex art. 71 del Codice dei Contratti di cui al decreto legislativo 31 marzo 2023, n. 36</w:t>
      </w:r>
    </w:p>
    <w:p w:rsidR="00F74859" w:rsidRDefault="00F74859" w:rsidP="00F74859">
      <w:pPr>
        <w:pStyle w:val="Stile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Affidamento del servizio di Tesoreria per la durata di anni tre</w:t>
      </w:r>
    </w:p>
    <w:p w:rsidR="00D50230" w:rsidRDefault="00D50230" w:rsidP="00D50230">
      <w:pPr>
        <w:jc w:val="center"/>
        <w:rPr>
          <w:rStyle w:val="Carpredefinitoparagrafo2"/>
          <w:b/>
          <w:spacing w:val="11"/>
        </w:rPr>
      </w:pPr>
      <w:r>
        <w:rPr>
          <w:rFonts w:ascii="Calibri" w:hAnsi="Calibri" w:cs="Calibri"/>
          <w:b/>
          <w:bCs/>
        </w:rPr>
        <w:t xml:space="preserve">CIG: B501619F62 </w:t>
      </w:r>
      <w:r>
        <w:rPr>
          <w:rFonts w:ascii="Calibri" w:hAnsi="Calibri" w:cs="Calibri"/>
          <w:b/>
          <w:bCs/>
          <w:sz w:val="22"/>
          <w:szCs w:val="22"/>
        </w:rPr>
        <w:t xml:space="preserve">Codice CPV: </w:t>
      </w:r>
      <w:r>
        <w:rPr>
          <w:rStyle w:val="Carpredefinitoparagrafo2"/>
          <w:rFonts w:ascii="Calibri" w:hAnsi="Calibri" w:cs="Calibri"/>
          <w:b/>
          <w:spacing w:val="11"/>
        </w:rPr>
        <w:t>66600000-6</w:t>
      </w:r>
    </w:p>
    <w:p w:rsidR="00242F98" w:rsidRDefault="00242F98" w:rsidP="006930E2">
      <w:pPr>
        <w:pStyle w:val="Stile"/>
        <w:jc w:val="center"/>
        <w:rPr>
          <w:i/>
          <w:iCs/>
          <w:sz w:val="18"/>
          <w:szCs w:val="18"/>
        </w:rPr>
      </w:pPr>
      <w:r w:rsidRPr="00F712BC">
        <w:rPr>
          <w:i/>
          <w:iCs/>
          <w:sz w:val="18"/>
          <w:szCs w:val="18"/>
        </w:rPr>
        <w:t>.</w:t>
      </w:r>
    </w:p>
    <w:p w:rsidR="00242F98" w:rsidRPr="00861624" w:rsidRDefault="00242F98" w:rsidP="006930E2">
      <w:pPr>
        <w:pStyle w:val="Normal1"/>
        <w:widowControl/>
        <w:tabs>
          <w:tab w:val="left" w:pos="8496"/>
        </w:tabs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61624">
        <w:rPr>
          <w:rFonts w:ascii="Calibri" w:hAnsi="Calibri" w:cs="Calibri"/>
          <w:b/>
          <w:bCs/>
          <w:sz w:val="22"/>
          <w:szCs w:val="22"/>
        </w:rPr>
        <w:t xml:space="preserve">ADESIONE AL PROTOCOLLO </w:t>
      </w:r>
      <w:proofErr w:type="spellStart"/>
      <w:r w:rsidRPr="00861624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861624">
        <w:rPr>
          <w:rFonts w:ascii="Calibri" w:hAnsi="Calibri" w:cs="Calibri"/>
          <w:b/>
          <w:bCs/>
          <w:sz w:val="22"/>
          <w:szCs w:val="22"/>
        </w:rPr>
        <w:t xml:space="preserve"> LEGALITÀ</w:t>
      </w:r>
    </w:p>
    <w:p w:rsidR="00242F98" w:rsidRPr="00235214" w:rsidRDefault="00242F98" w:rsidP="006930E2">
      <w:pPr>
        <w:pStyle w:val="Normal1"/>
        <w:widowControl/>
        <w:tabs>
          <w:tab w:val="left" w:pos="8496"/>
        </w:tabs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42F98" w:rsidRPr="00235214" w:rsidRDefault="00242F98" w:rsidP="006930E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 xml:space="preserve">Il/La sottoscritto/a </w:t>
      </w:r>
      <w:proofErr w:type="spellStart"/>
      <w:r w:rsidRPr="00235214">
        <w:rPr>
          <w:rFonts w:ascii="Calibri" w:hAnsi="Calibri" w:cs="Calibri"/>
          <w:sz w:val="22"/>
          <w:szCs w:val="22"/>
          <w:lang w:eastAsia="en-US"/>
        </w:rPr>
        <w:t>…………….……………………………</w:t>
      </w:r>
      <w:r>
        <w:rPr>
          <w:rFonts w:ascii="Calibri" w:hAnsi="Calibri" w:cs="Calibri"/>
          <w:sz w:val="22"/>
          <w:szCs w:val="22"/>
          <w:lang w:eastAsia="en-US"/>
        </w:rPr>
        <w:t>……………</w:t>
      </w:r>
      <w:r w:rsidRPr="00235214">
        <w:rPr>
          <w:rFonts w:ascii="Calibri" w:hAnsi="Calibri" w:cs="Calibri"/>
          <w:sz w:val="22"/>
          <w:szCs w:val="22"/>
        </w:rPr>
        <w:t>nato</w:t>
      </w:r>
      <w:proofErr w:type="spellEnd"/>
      <w:r w:rsidRPr="00235214">
        <w:rPr>
          <w:rFonts w:ascii="Calibri" w:hAnsi="Calibri" w:cs="Calibri"/>
          <w:sz w:val="22"/>
          <w:szCs w:val="22"/>
        </w:rPr>
        <w:t xml:space="preserve">/a a </w:t>
      </w:r>
      <w:proofErr w:type="spellStart"/>
      <w:r w:rsidRPr="00235214">
        <w:rPr>
          <w:rFonts w:ascii="Calibri" w:hAnsi="Calibri" w:cs="Calibri"/>
          <w:sz w:val="22"/>
          <w:szCs w:val="22"/>
        </w:rPr>
        <w:t>……………………</w:t>
      </w:r>
      <w:proofErr w:type="spellEnd"/>
      <w:r w:rsidRPr="00235214">
        <w:rPr>
          <w:rFonts w:ascii="Calibri" w:hAnsi="Calibri" w:cs="Calibri"/>
          <w:sz w:val="22"/>
          <w:szCs w:val="22"/>
        </w:rPr>
        <w:t xml:space="preserve"> il 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……………………………………</w:t>
      </w:r>
      <w:proofErr w:type="spellEnd"/>
    </w:p>
    <w:p w:rsidR="00242F98" w:rsidRPr="00235214" w:rsidRDefault="00242F98" w:rsidP="006930E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 xml:space="preserve">codice fiscale  </w:t>
      </w:r>
      <w:proofErr w:type="spellStart"/>
      <w:r w:rsidRPr="00235214">
        <w:rPr>
          <w:rFonts w:ascii="Calibri" w:hAnsi="Calibri" w:cs="Calibri"/>
          <w:sz w:val="22"/>
          <w:szCs w:val="22"/>
          <w:lang w:eastAsia="en-US"/>
        </w:rPr>
        <w:t>…………………………</w:t>
      </w:r>
      <w:r>
        <w:rPr>
          <w:rFonts w:ascii="Calibri" w:hAnsi="Calibri" w:cs="Calibri"/>
          <w:sz w:val="22"/>
          <w:szCs w:val="22"/>
          <w:lang w:eastAsia="en-US"/>
        </w:rPr>
        <w:t>……………</w:t>
      </w:r>
      <w:proofErr w:type="spellEnd"/>
      <w:r w:rsidRPr="00235214">
        <w:rPr>
          <w:rFonts w:ascii="Calibri" w:hAnsi="Calibri" w:cs="Calibri"/>
          <w:sz w:val="22"/>
          <w:szCs w:val="22"/>
          <w:lang w:eastAsia="en-US"/>
        </w:rPr>
        <w:t xml:space="preserve"> in qualità di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  <w:proofErr w:type="spellEnd"/>
    </w:p>
    <w:p w:rsidR="00242F98" w:rsidRPr="00235214" w:rsidRDefault="00242F98" w:rsidP="006930E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 xml:space="preserve">della Ditta/Impresa </w:t>
      </w:r>
      <w:proofErr w:type="spellStart"/>
      <w:r w:rsidRPr="00235214">
        <w:rPr>
          <w:rFonts w:ascii="Calibri" w:hAnsi="Calibri" w:cs="Calibri"/>
          <w:sz w:val="22"/>
          <w:szCs w:val="22"/>
          <w:lang w:eastAsia="en-US"/>
        </w:rPr>
        <w:t>………</w:t>
      </w:r>
      <w:r>
        <w:rPr>
          <w:rFonts w:ascii="Calibri" w:hAnsi="Calibri" w:cs="Calibri"/>
          <w:sz w:val="22"/>
          <w:szCs w:val="22"/>
          <w:lang w:eastAsia="en-US"/>
        </w:rPr>
        <w:t>……………………………………………</w:t>
      </w:r>
      <w:r w:rsidRPr="00235214">
        <w:rPr>
          <w:rFonts w:ascii="Calibri" w:hAnsi="Calibri" w:cs="Calibri"/>
          <w:sz w:val="22"/>
          <w:szCs w:val="22"/>
          <w:lang w:eastAsia="en-US"/>
        </w:rPr>
        <w:t>…</w:t>
      </w:r>
      <w:r>
        <w:rPr>
          <w:rFonts w:ascii="Calibri" w:hAnsi="Calibri" w:cs="Calibri"/>
          <w:sz w:val="22"/>
          <w:szCs w:val="22"/>
          <w:lang w:eastAsia="en-US"/>
        </w:rPr>
        <w:t>………………….……………………………………………………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..</w:t>
      </w:r>
    </w:p>
    <w:p w:rsidR="00242F98" w:rsidRPr="00235214" w:rsidRDefault="00242F98" w:rsidP="006930E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 xml:space="preserve">con sede in </w:t>
      </w:r>
      <w:proofErr w:type="spellStart"/>
      <w:r w:rsidRPr="00235214">
        <w:rPr>
          <w:rFonts w:ascii="Calibri" w:hAnsi="Calibri" w:cs="Calibri"/>
          <w:sz w:val="22"/>
          <w:szCs w:val="22"/>
          <w:lang w:eastAsia="en-US"/>
        </w:rPr>
        <w:t>………………………</w:t>
      </w:r>
      <w:r>
        <w:rPr>
          <w:rFonts w:ascii="Calibri" w:hAnsi="Calibri" w:cs="Calibri"/>
          <w:sz w:val="22"/>
          <w:szCs w:val="22"/>
          <w:lang w:eastAsia="en-US"/>
        </w:rPr>
        <w:t>…………………</w:t>
      </w:r>
      <w:proofErr w:type="spellEnd"/>
      <w:r w:rsidRPr="00235214">
        <w:rPr>
          <w:rFonts w:ascii="Calibri" w:hAnsi="Calibri" w:cs="Calibri"/>
          <w:sz w:val="22"/>
          <w:szCs w:val="22"/>
          <w:lang w:eastAsia="en-US"/>
        </w:rPr>
        <w:t xml:space="preserve"> Via/</w:t>
      </w:r>
      <w:proofErr w:type="spellStart"/>
      <w:r w:rsidRPr="00235214">
        <w:rPr>
          <w:rFonts w:ascii="Calibri" w:hAnsi="Calibri" w:cs="Calibri"/>
          <w:sz w:val="22"/>
          <w:szCs w:val="22"/>
          <w:lang w:eastAsia="en-US"/>
        </w:rPr>
        <w:t>c.da</w:t>
      </w:r>
      <w:proofErr w:type="spellEnd"/>
      <w:r w:rsidRPr="00235214">
        <w:rPr>
          <w:rFonts w:ascii="Calibri" w:hAnsi="Calibri" w:cs="Calibri"/>
          <w:sz w:val="22"/>
          <w:szCs w:val="22"/>
          <w:lang w:eastAsia="en-US"/>
        </w:rPr>
        <w:t xml:space="preserve">/Piazza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……………………….……….……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..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…………………………………</w:t>
      </w:r>
      <w:proofErr w:type="spellEnd"/>
    </w:p>
    <w:p w:rsidR="00242F98" w:rsidRPr="00235214" w:rsidRDefault="00242F98" w:rsidP="006930E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 xml:space="preserve">con codice fiscale </w:t>
      </w:r>
      <w:proofErr w:type="spellStart"/>
      <w:r w:rsidRPr="00235214">
        <w:rPr>
          <w:rFonts w:ascii="Calibri" w:hAnsi="Calibri" w:cs="Calibri"/>
          <w:sz w:val="22"/>
          <w:szCs w:val="22"/>
          <w:lang w:eastAsia="en-US"/>
        </w:rPr>
        <w:t>…………………………………………</w:t>
      </w:r>
      <w:proofErr w:type="spellEnd"/>
      <w:r w:rsidRPr="00235214">
        <w:rPr>
          <w:rFonts w:ascii="Calibri" w:hAnsi="Calibri" w:cs="Calibri"/>
          <w:sz w:val="22"/>
          <w:szCs w:val="22"/>
          <w:lang w:eastAsia="en-US"/>
        </w:rPr>
        <w:t xml:space="preserve"> partita IVA </w:t>
      </w:r>
      <w:proofErr w:type="spellStart"/>
      <w:r w:rsidRPr="00235214">
        <w:rPr>
          <w:rFonts w:ascii="Calibri" w:hAnsi="Calibri" w:cs="Calibri"/>
          <w:sz w:val="22"/>
          <w:szCs w:val="22"/>
          <w:lang w:eastAsia="en-US"/>
        </w:rPr>
        <w:t>……….…………………………</w:t>
      </w:r>
      <w:proofErr w:type="spellEnd"/>
      <w:r w:rsidRPr="00235214">
        <w:rPr>
          <w:rFonts w:ascii="Calibri" w:hAnsi="Calibri" w:cs="Calibri"/>
          <w:sz w:val="22"/>
          <w:szCs w:val="22"/>
          <w:lang w:eastAsia="en-US"/>
        </w:rPr>
        <w:t>...</w:t>
      </w:r>
      <w:r>
        <w:rPr>
          <w:rFonts w:ascii="Calibri" w:hAnsi="Calibri" w:cs="Calibri"/>
          <w:sz w:val="22"/>
          <w:szCs w:val="22"/>
          <w:lang w:eastAsia="en-US"/>
        </w:rPr>
        <w:t>.....................................</w:t>
      </w:r>
    </w:p>
    <w:p w:rsidR="00242F98" w:rsidRDefault="00242F98" w:rsidP="006930E2">
      <w:pPr>
        <w:spacing w:after="40"/>
        <w:rPr>
          <w:rFonts w:ascii="Calibri" w:hAnsi="Calibri" w:cs="Calibri"/>
          <w:b/>
          <w:bCs/>
          <w:sz w:val="22"/>
          <w:szCs w:val="22"/>
        </w:rPr>
      </w:pPr>
      <w:r w:rsidRPr="00235214">
        <w:rPr>
          <w:rFonts w:ascii="Calibri" w:hAnsi="Calibri" w:cs="Calibri"/>
          <w:color w:val="000000"/>
          <w:sz w:val="22"/>
          <w:szCs w:val="22"/>
        </w:rPr>
        <w:t xml:space="preserve">con riferimento </w:t>
      </w:r>
      <w:r w:rsidR="00190C28">
        <w:rPr>
          <w:rFonts w:ascii="Calibri" w:hAnsi="Calibri" w:cs="Calibri"/>
          <w:color w:val="000000"/>
          <w:sz w:val="22"/>
          <w:szCs w:val="22"/>
        </w:rPr>
        <w:t>alla presente procedura di gara</w:t>
      </w:r>
    </w:p>
    <w:p w:rsidR="00242F98" w:rsidRDefault="00242F98" w:rsidP="006930E2">
      <w:pPr>
        <w:spacing w:after="40"/>
        <w:rPr>
          <w:rFonts w:ascii="Calibri" w:hAnsi="Calibri" w:cs="Calibri"/>
          <w:b/>
          <w:bCs/>
          <w:sz w:val="22"/>
          <w:szCs w:val="22"/>
        </w:rPr>
      </w:pPr>
    </w:p>
    <w:p w:rsidR="00242F98" w:rsidRDefault="00242F98" w:rsidP="00712487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right="-1"/>
        <w:jc w:val="center"/>
        <w:rPr>
          <w:rFonts w:ascii="Calibri" w:hAnsi="Calibri" w:cs="Calibri"/>
          <w:b/>
          <w:bCs/>
          <w:sz w:val="22"/>
          <w:szCs w:val="22"/>
        </w:rPr>
      </w:pPr>
      <w:r w:rsidRPr="00235214">
        <w:rPr>
          <w:rFonts w:ascii="Calibri" w:hAnsi="Calibri" w:cs="Calibri"/>
          <w:b/>
          <w:bCs/>
          <w:sz w:val="22"/>
          <w:szCs w:val="22"/>
        </w:rPr>
        <w:t>DICHIARA</w:t>
      </w:r>
    </w:p>
    <w:p w:rsidR="00242F98" w:rsidRPr="001F0B4F" w:rsidRDefault="00242F98" w:rsidP="00C043B4">
      <w:pPr>
        <w:pStyle w:val="Normal1"/>
        <w:widowControl/>
        <w:tabs>
          <w:tab w:val="left" w:pos="8496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Di aderire al Protocollo di Legalità di cui alla Circolare dell’Assessore Regionale Lavori Pubblici n. 593 del 31 gennaio 2006, e “</w:t>
      </w:r>
      <w:r w:rsidRPr="001F0B4F">
        <w:rPr>
          <w:rFonts w:ascii="Calibri" w:hAnsi="Calibri" w:cs="Calibri"/>
          <w:color w:val="000000"/>
          <w:sz w:val="22"/>
          <w:szCs w:val="22"/>
          <w:u w:val="single"/>
        </w:rPr>
        <w:t>si obbliga espressamente e in modo solenne nel caso di aggiudicazione</w:t>
      </w:r>
      <w:r w:rsidRPr="001F0B4F">
        <w:rPr>
          <w:rFonts w:ascii="Calibri" w:hAnsi="Calibri" w:cs="Calibri"/>
          <w:color w:val="000000"/>
          <w:sz w:val="22"/>
          <w:szCs w:val="22"/>
        </w:rPr>
        <w:t>”:</w:t>
      </w:r>
    </w:p>
    <w:p w:rsidR="00242F98" w:rsidRPr="001F0B4F" w:rsidRDefault="00242F9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 xml:space="preserve">a comunicare tramite il RUP, quale titolare dell’Ufficio di direzione lavori, alla Stazione appaltante e all’Osservatorio regionale lavori pubblici, lo stato di avanzamento dei lavori, l’oggetto, l’importo e la titolarità dei contratti di subappalto e derivati, quali il nolo e le forniture, nonché le modalità di scelta dei contraenti e il numero e le qualifiche dei lavoratori da occupare; </w:t>
      </w:r>
    </w:p>
    <w:p w:rsidR="00242F98" w:rsidRPr="001F0B4F" w:rsidRDefault="00242F9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:rsidR="00242F98" w:rsidRPr="001F0B4F" w:rsidRDefault="00242F9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a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dei beni personali o in cantiere etc.);</w:t>
      </w:r>
    </w:p>
    <w:p w:rsidR="00242F98" w:rsidRPr="001F0B4F" w:rsidRDefault="00242F9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sz w:val="22"/>
          <w:szCs w:val="22"/>
        </w:rPr>
        <w:t>che la propria offerta è improntata a serietà, integrità, indipendenza e segretezza e che si impegna a conformare i propri comportamenti ai principi di lealtà, trasparenza e correttezza e dichiara che non si è accordato e non si accorderà con altri partecipanti alla gara per limitare od eludere in alcun modo la concorrenza;</w:t>
      </w:r>
    </w:p>
    <w:p w:rsidR="00242F98" w:rsidRDefault="00242F9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di inserire identiche clausole nei contratti di subappalto, nolo, cottimo, etc. ed è consapevole che in caso contrario, le eventuali autorizzazioni non saranno concesse.</w:t>
      </w:r>
    </w:p>
    <w:p w:rsidR="00242F98" w:rsidRDefault="00242F98" w:rsidP="001F0B4F">
      <w:pPr>
        <w:pStyle w:val="Normal1"/>
        <w:widowControl/>
        <w:tabs>
          <w:tab w:val="left" w:pos="-2694"/>
        </w:tabs>
        <w:spacing w:after="0" w:line="24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42F98" w:rsidRPr="001F0B4F" w:rsidRDefault="00242F98" w:rsidP="001F0B4F">
      <w:pPr>
        <w:pStyle w:val="Normal1"/>
        <w:widowControl/>
        <w:tabs>
          <w:tab w:val="left" w:pos="-2694"/>
        </w:tabs>
        <w:spacing w:after="0" w:line="24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42F98" w:rsidRPr="0040410D" w:rsidRDefault="00242F98" w:rsidP="00C043B4">
      <w:pPr>
        <w:rPr>
          <w:rFonts w:ascii="Calibri" w:hAnsi="Calibri" w:cs="Calibri"/>
        </w:rPr>
      </w:pPr>
    </w:p>
    <w:p w:rsidR="00242F98" w:rsidRPr="0040410D" w:rsidRDefault="00242F98" w:rsidP="00C043B4">
      <w:pPr>
        <w:rPr>
          <w:rFonts w:ascii="Calibri" w:hAnsi="Calibri" w:cs="Calibri"/>
        </w:rPr>
      </w:pPr>
    </w:p>
    <w:p w:rsidR="00242F98" w:rsidRPr="001F0B4F" w:rsidRDefault="00242F98" w:rsidP="00C043B4">
      <w:pPr>
        <w:rPr>
          <w:rFonts w:ascii="Calibri" w:hAnsi="Calibri" w:cs="Calibri"/>
          <w:sz w:val="22"/>
          <w:szCs w:val="22"/>
        </w:rPr>
      </w:pPr>
      <w:r w:rsidRPr="001F0B4F">
        <w:rPr>
          <w:rFonts w:ascii="Calibri" w:hAnsi="Calibri" w:cs="Calibri"/>
          <w:sz w:val="22"/>
          <w:szCs w:val="22"/>
        </w:rPr>
        <w:t xml:space="preserve">______________, lì </w:t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</w:p>
    <w:p w:rsidR="00242F98" w:rsidRPr="0040410D" w:rsidRDefault="00242F98" w:rsidP="00C043B4">
      <w:pPr>
        <w:rPr>
          <w:rFonts w:ascii="Calibri" w:hAnsi="Calibri" w:cs="Calibri"/>
        </w:rPr>
      </w:pPr>
    </w:p>
    <w:p w:rsidR="00242F98" w:rsidRPr="0040410D" w:rsidRDefault="00242F98" w:rsidP="00C043B4">
      <w:pPr>
        <w:rPr>
          <w:rFonts w:ascii="Calibri" w:hAnsi="Calibri" w:cs="Calibri"/>
        </w:rPr>
      </w:pPr>
    </w:p>
    <w:p w:rsidR="00242F98" w:rsidRPr="001F0B4F" w:rsidRDefault="00242F98" w:rsidP="00C043B4">
      <w:pPr>
        <w:rPr>
          <w:rFonts w:ascii="Calibri" w:hAnsi="Calibri" w:cs="Calibri"/>
          <w:sz w:val="22"/>
          <w:szCs w:val="22"/>
        </w:rPr>
      </w:pP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  <w:t xml:space="preserve">    </w:t>
      </w:r>
      <w:r w:rsidRPr="001F0B4F">
        <w:rPr>
          <w:rFonts w:ascii="Calibri" w:hAnsi="Calibri" w:cs="Calibri"/>
          <w:sz w:val="22"/>
          <w:szCs w:val="22"/>
        </w:rPr>
        <w:t>L’impresa</w:t>
      </w:r>
    </w:p>
    <w:p w:rsidR="00242F98" w:rsidRPr="0040410D" w:rsidRDefault="00242F98" w:rsidP="00CC4C60">
      <w:pPr>
        <w:ind w:left="5664"/>
        <w:rPr>
          <w:rFonts w:ascii="Calibri" w:hAnsi="Calibri" w:cs="Calibri"/>
          <w:sz w:val="24"/>
          <w:szCs w:val="24"/>
        </w:rPr>
      </w:pPr>
      <w:r w:rsidRPr="0040410D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___________________________</w:t>
      </w:r>
    </w:p>
    <w:p w:rsidR="00242F98" w:rsidRDefault="00242F98" w:rsidP="007C5C83">
      <w:pPr>
        <w:tabs>
          <w:tab w:val="left" w:pos="426"/>
          <w:tab w:val="left" w:pos="4820"/>
          <w:tab w:val="left" w:pos="5245"/>
        </w:tabs>
        <w:rPr>
          <w:b/>
          <w:bCs/>
          <w:sz w:val="24"/>
          <w:szCs w:val="24"/>
        </w:rPr>
      </w:pPr>
    </w:p>
    <w:sectPr w:rsidR="00242F98" w:rsidSect="00B161A4">
      <w:pgSz w:w="11906" w:h="16838"/>
      <w:pgMar w:top="426" w:right="991" w:bottom="0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9B3" w:rsidRDefault="007B69B3">
      <w:r>
        <w:separator/>
      </w:r>
    </w:p>
  </w:endnote>
  <w:endnote w:type="continuationSeparator" w:id="0">
    <w:p w:rsidR="007B69B3" w:rsidRDefault="007B6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9B3" w:rsidRDefault="007B69B3">
      <w:r>
        <w:separator/>
      </w:r>
    </w:p>
  </w:footnote>
  <w:footnote w:type="continuationSeparator" w:id="0">
    <w:p w:rsidR="007B69B3" w:rsidRDefault="007B6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b/>
        <w:bCs/>
        <w:color w:val="000000"/>
        <w:sz w:val="24"/>
        <w:szCs w:val="24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color w:val="000000"/>
        <w:sz w:val="24"/>
        <w:szCs w:val="24"/>
      </w:rPr>
    </w:lvl>
  </w:abstractNum>
  <w:abstractNum w:abstractNumId="2">
    <w:nsid w:val="03406E04"/>
    <w:multiLevelType w:val="hybridMultilevel"/>
    <w:tmpl w:val="98080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A36A31"/>
    <w:multiLevelType w:val="singleLevel"/>
    <w:tmpl w:val="1226BE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231EEE"/>
    <w:multiLevelType w:val="hybridMultilevel"/>
    <w:tmpl w:val="20B89A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DF64F4"/>
    <w:multiLevelType w:val="hybridMultilevel"/>
    <w:tmpl w:val="3C2479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1B48442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C7562A3"/>
    <w:multiLevelType w:val="hybridMultilevel"/>
    <w:tmpl w:val="8D2085F8"/>
    <w:lvl w:ilvl="0" w:tplc="AE1C0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0925C9"/>
    <w:multiLevelType w:val="hybridMultilevel"/>
    <w:tmpl w:val="8ACE8D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1831F0"/>
    <w:multiLevelType w:val="hybridMultilevel"/>
    <w:tmpl w:val="1CCAD09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>
    <w:nsid w:val="30585EEF"/>
    <w:multiLevelType w:val="multilevel"/>
    <w:tmpl w:val="FFFFFFFF"/>
    <w:lvl w:ilvl="0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1">
    <w:nsid w:val="34BD71E1"/>
    <w:multiLevelType w:val="hybridMultilevel"/>
    <w:tmpl w:val="E40C1BDE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7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cs="Wingdings" w:hint="default"/>
      </w:rPr>
    </w:lvl>
  </w:abstractNum>
  <w:abstractNum w:abstractNumId="12">
    <w:nsid w:val="3F6D67F7"/>
    <w:multiLevelType w:val="hybridMultilevel"/>
    <w:tmpl w:val="E432F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A3939C8"/>
    <w:multiLevelType w:val="hybridMultilevel"/>
    <w:tmpl w:val="2DA6A764"/>
    <w:lvl w:ilvl="0" w:tplc="1B68C8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C5F19A1"/>
    <w:multiLevelType w:val="hybridMultilevel"/>
    <w:tmpl w:val="CCEAA0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D1E4E14"/>
    <w:multiLevelType w:val="hybridMultilevel"/>
    <w:tmpl w:val="5C246C50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6">
    <w:nsid w:val="4F622BB8"/>
    <w:multiLevelType w:val="hybridMultilevel"/>
    <w:tmpl w:val="D24C5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49A55B7"/>
    <w:multiLevelType w:val="hybridMultilevel"/>
    <w:tmpl w:val="4A46D7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5ABE76A5"/>
    <w:multiLevelType w:val="hybridMultilevel"/>
    <w:tmpl w:val="F5F445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5AC57AFC"/>
    <w:multiLevelType w:val="hybridMultilevel"/>
    <w:tmpl w:val="A56A5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5B4114A7"/>
    <w:multiLevelType w:val="hybridMultilevel"/>
    <w:tmpl w:val="124C4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3D22B33"/>
    <w:multiLevelType w:val="hybridMultilevel"/>
    <w:tmpl w:val="E53849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12"/>
  </w:num>
  <w:num w:numId="5">
    <w:abstractNumId w:val="16"/>
  </w:num>
  <w:num w:numId="6">
    <w:abstractNumId w:val="7"/>
  </w:num>
  <w:num w:numId="7">
    <w:abstractNumId w:val="9"/>
  </w:num>
  <w:num w:numId="8">
    <w:abstractNumId w:val="20"/>
  </w:num>
  <w:num w:numId="9">
    <w:abstractNumId w:val="4"/>
  </w:num>
  <w:num w:numId="10">
    <w:abstractNumId w:val="14"/>
  </w:num>
  <w:num w:numId="11">
    <w:abstractNumId w:val="8"/>
  </w:num>
  <w:num w:numId="12">
    <w:abstractNumId w:val="18"/>
  </w:num>
  <w:num w:numId="13">
    <w:abstractNumId w:val="5"/>
  </w:num>
  <w:num w:numId="14">
    <w:abstractNumId w:val="19"/>
  </w:num>
  <w:num w:numId="15">
    <w:abstractNumId w:val="17"/>
  </w:num>
  <w:num w:numId="16">
    <w:abstractNumId w:val="11"/>
  </w:num>
  <w:num w:numId="17">
    <w:abstractNumId w:val="1"/>
  </w:num>
  <w:num w:numId="18">
    <w:abstractNumId w:val="0"/>
  </w:num>
  <w:num w:numId="19">
    <w:abstractNumId w:val="15"/>
  </w:num>
  <w:num w:numId="20">
    <w:abstractNumId w:val="13"/>
  </w:num>
  <w:num w:numId="21">
    <w:abstractNumId w:val="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24C"/>
    <w:rsid w:val="000464C7"/>
    <w:rsid w:val="00056F50"/>
    <w:rsid w:val="00057E4F"/>
    <w:rsid w:val="00067751"/>
    <w:rsid w:val="0007212C"/>
    <w:rsid w:val="00073B8A"/>
    <w:rsid w:val="00087C41"/>
    <w:rsid w:val="000A3451"/>
    <w:rsid w:val="000C48D3"/>
    <w:rsid w:val="000D1B4E"/>
    <w:rsid w:val="000F1A3C"/>
    <w:rsid w:val="00114AF0"/>
    <w:rsid w:val="001153A2"/>
    <w:rsid w:val="0014175A"/>
    <w:rsid w:val="00141E18"/>
    <w:rsid w:val="001533A5"/>
    <w:rsid w:val="00163B68"/>
    <w:rsid w:val="00164A47"/>
    <w:rsid w:val="001702F1"/>
    <w:rsid w:val="00174B04"/>
    <w:rsid w:val="0018353D"/>
    <w:rsid w:val="00190C28"/>
    <w:rsid w:val="0019311E"/>
    <w:rsid w:val="00194891"/>
    <w:rsid w:val="001A4E04"/>
    <w:rsid w:val="001A7F88"/>
    <w:rsid w:val="001B5C53"/>
    <w:rsid w:val="001E54B8"/>
    <w:rsid w:val="001F02F0"/>
    <w:rsid w:val="001F0B4F"/>
    <w:rsid w:val="001F323C"/>
    <w:rsid w:val="001F3775"/>
    <w:rsid w:val="00235214"/>
    <w:rsid w:val="00235669"/>
    <w:rsid w:val="00242F98"/>
    <w:rsid w:val="00277CB1"/>
    <w:rsid w:val="00282AE1"/>
    <w:rsid w:val="002921B9"/>
    <w:rsid w:val="002A017F"/>
    <w:rsid w:val="002A6F6F"/>
    <w:rsid w:val="002B0202"/>
    <w:rsid w:val="002B5AED"/>
    <w:rsid w:val="002B6152"/>
    <w:rsid w:val="002D0BF0"/>
    <w:rsid w:val="002D56A1"/>
    <w:rsid w:val="00303DB1"/>
    <w:rsid w:val="0031494A"/>
    <w:rsid w:val="00334669"/>
    <w:rsid w:val="00343884"/>
    <w:rsid w:val="00347261"/>
    <w:rsid w:val="003725B8"/>
    <w:rsid w:val="0037560C"/>
    <w:rsid w:val="003869FC"/>
    <w:rsid w:val="00386C77"/>
    <w:rsid w:val="003879EC"/>
    <w:rsid w:val="003959A9"/>
    <w:rsid w:val="003A274C"/>
    <w:rsid w:val="003A32F5"/>
    <w:rsid w:val="003A4A11"/>
    <w:rsid w:val="003B12E7"/>
    <w:rsid w:val="003B3DC9"/>
    <w:rsid w:val="003C12D2"/>
    <w:rsid w:val="003C133A"/>
    <w:rsid w:val="003D1AC1"/>
    <w:rsid w:val="003D1BD0"/>
    <w:rsid w:val="003D6FA1"/>
    <w:rsid w:val="003E4199"/>
    <w:rsid w:val="003E4860"/>
    <w:rsid w:val="003F505E"/>
    <w:rsid w:val="003F7D8F"/>
    <w:rsid w:val="0040410D"/>
    <w:rsid w:val="004300A5"/>
    <w:rsid w:val="00457C04"/>
    <w:rsid w:val="00457CA5"/>
    <w:rsid w:val="00481B0B"/>
    <w:rsid w:val="004852A3"/>
    <w:rsid w:val="00490328"/>
    <w:rsid w:val="00491211"/>
    <w:rsid w:val="004A0F3F"/>
    <w:rsid w:val="004D689D"/>
    <w:rsid w:val="004D7F81"/>
    <w:rsid w:val="005019A8"/>
    <w:rsid w:val="0052738E"/>
    <w:rsid w:val="00531730"/>
    <w:rsid w:val="00536B5E"/>
    <w:rsid w:val="00536BCA"/>
    <w:rsid w:val="0054324C"/>
    <w:rsid w:val="00552617"/>
    <w:rsid w:val="00554684"/>
    <w:rsid w:val="0057032B"/>
    <w:rsid w:val="005811FA"/>
    <w:rsid w:val="00586895"/>
    <w:rsid w:val="005875F6"/>
    <w:rsid w:val="005A0E8A"/>
    <w:rsid w:val="005A4BB9"/>
    <w:rsid w:val="005C7E80"/>
    <w:rsid w:val="005D1D51"/>
    <w:rsid w:val="005D3ADC"/>
    <w:rsid w:val="005D499F"/>
    <w:rsid w:val="005E71EB"/>
    <w:rsid w:val="005F21A1"/>
    <w:rsid w:val="005F5856"/>
    <w:rsid w:val="006378D2"/>
    <w:rsid w:val="00655064"/>
    <w:rsid w:val="0066761D"/>
    <w:rsid w:val="00667EC9"/>
    <w:rsid w:val="00677EEA"/>
    <w:rsid w:val="006930E2"/>
    <w:rsid w:val="006965F8"/>
    <w:rsid w:val="006A73D7"/>
    <w:rsid w:val="006C73DF"/>
    <w:rsid w:val="006D1F55"/>
    <w:rsid w:val="006D273E"/>
    <w:rsid w:val="006E710D"/>
    <w:rsid w:val="006F3026"/>
    <w:rsid w:val="0071205A"/>
    <w:rsid w:val="00712487"/>
    <w:rsid w:val="007152E2"/>
    <w:rsid w:val="00724303"/>
    <w:rsid w:val="00724A3E"/>
    <w:rsid w:val="007268AB"/>
    <w:rsid w:val="00733AD8"/>
    <w:rsid w:val="00733F38"/>
    <w:rsid w:val="0073417B"/>
    <w:rsid w:val="00735F26"/>
    <w:rsid w:val="00745B4B"/>
    <w:rsid w:val="007856ED"/>
    <w:rsid w:val="0079206A"/>
    <w:rsid w:val="00793A0E"/>
    <w:rsid w:val="00795EAB"/>
    <w:rsid w:val="007976C8"/>
    <w:rsid w:val="007A07D6"/>
    <w:rsid w:val="007A5795"/>
    <w:rsid w:val="007B69B3"/>
    <w:rsid w:val="007C2575"/>
    <w:rsid w:val="007C5C83"/>
    <w:rsid w:val="007C7E2C"/>
    <w:rsid w:val="007D4735"/>
    <w:rsid w:val="007F42B9"/>
    <w:rsid w:val="007F47D2"/>
    <w:rsid w:val="0080056E"/>
    <w:rsid w:val="008226C9"/>
    <w:rsid w:val="00826958"/>
    <w:rsid w:val="00826FB9"/>
    <w:rsid w:val="008278D3"/>
    <w:rsid w:val="00861624"/>
    <w:rsid w:val="00863085"/>
    <w:rsid w:val="00872696"/>
    <w:rsid w:val="0087460C"/>
    <w:rsid w:val="008C13CC"/>
    <w:rsid w:val="008E7D69"/>
    <w:rsid w:val="008F5ECA"/>
    <w:rsid w:val="009279B4"/>
    <w:rsid w:val="00940539"/>
    <w:rsid w:val="00944ECD"/>
    <w:rsid w:val="0094543F"/>
    <w:rsid w:val="00975E59"/>
    <w:rsid w:val="0097797A"/>
    <w:rsid w:val="00992DC0"/>
    <w:rsid w:val="00995951"/>
    <w:rsid w:val="009B0562"/>
    <w:rsid w:val="009B5A0C"/>
    <w:rsid w:val="009B7C67"/>
    <w:rsid w:val="009C1921"/>
    <w:rsid w:val="009C3F6C"/>
    <w:rsid w:val="009D0773"/>
    <w:rsid w:val="00A0310F"/>
    <w:rsid w:val="00A058EA"/>
    <w:rsid w:val="00A06BFB"/>
    <w:rsid w:val="00A12F7F"/>
    <w:rsid w:val="00A2235F"/>
    <w:rsid w:val="00A274D6"/>
    <w:rsid w:val="00A353AB"/>
    <w:rsid w:val="00A40BD2"/>
    <w:rsid w:val="00A42256"/>
    <w:rsid w:val="00A4400E"/>
    <w:rsid w:val="00A4585A"/>
    <w:rsid w:val="00A508B0"/>
    <w:rsid w:val="00A56B15"/>
    <w:rsid w:val="00A86E62"/>
    <w:rsid w:val="00A9520B"/>
    <w:rsid w:val="00A952CF"/>
    <w:rsid w:val="00A96ED2"/>
    <w:rsid w:val="00AA3953"/>
    <w:rsid w:val="00AE276C"/>
    <w:rsid w:val="00AE366D"/>
    <w:rsid w:val="00AF2664"/>
    <w:rsid w:val="00AF3674"/>
    <w:rsid w:val="00AF5AE1"/>
    <w:rsid w:val="00B00E82"/>
    <w:rsid w:val="00B14936"/>
    <w:rsid w:val="00B161A4"/>
    <w:rsid w:val="00B2335F"/>
    <w:rsid w:val="00B32778"/>
    <w:rsid w:val="00B33D5C"/>
    <w:rsid w:val="00B472B3"/>
    <w:rsid w:val="00B5268D"/>
    <w:rsid w:val="00B65CF2"/>
    <w:rsid w:val="00B70369"/>
    <w:rsid w:val="00B840CA"/>
    <w:rsid w:val="00B8667E"/>
    <w:rsid w:val="00BA0E4F"/>
    <w:rsid w:val="00BB5FAD"/>
    <w:rsid w:val="00BC270B"/>
    <w:rsid w:val="00BD0714"/>
    <w:rsid w:val="00BE1EAB"/>
    <w:rsid w:val="00BF5472"/>
    <w:rsid w:val="00C043B4"/>
    <w:rsid w:val="00C1031B"/>
    <w:rsid w:val="00C2762C"/>
    <w:rsid w:val="00C32211"/>
    <w:rsid w:val="00C42BA7"/>
    <w:rsid w:val="00C460E2"/>
    <w:rsid w:val="00C56674"/>
    <w:rsid w:val="00C5722B"/>
    <w:rsid w:val="00C62529"/>
    <w:rsid w:val="00C71F71"/>
    <w:rsid w:val="00C80746"/>
    <w:rsid w:val="00CA4C41"/>
    <w:rsid w:val="00CB777B"/>
    <w:rsid w:val="00CC2144"/>
    <w:rsid w:val="00CC4C60"/>
    <w:rsid w:val="00CD2F3C"/>
    <w:rsid w:val="00CD5B11"/>
    <w:rsid w:val="00CD6D51"/>
    <w:rsid w:val="00CE7C85"/>
    <w:rsid w:val="00D13C34"/>
    <w:rsid w:val="00D30AF7"/>
    <w:rsid w:val="00D50230"/>
    <w:rsid w:val="00D57A45"/>
    <w:rsid w:val="00D7230C"/>
    <w:rsid w:val="00D75838"/>
    <w:rsid w:val="00D80A5F"/>
    <w:rsid w:val="00D9349D"/>
    <w:rsid w:val="00DA22F4"/>
    <w:rsid w:val="00DA50F2"/>
    <w:rsid w:val="00DA7FE0"/>
    <w:rsid w:val="00DC0057"/>
    <w:rsid w:val="00DE0E6F"/>
    <w:rsid w:val="00DF01A3"/>
    <w:rsid w:val="00DF02EB"/>
    <w:rsid w:val="00DF73DB"/>
    <w:rsid w:val="00E13B76"/>
    <w:rsid w:val="00E26C3F"/>
    <w:rsid w:val="00E50847"/>
    <w:rsid w:val="00E628FF"/>
    <w:rsid w:val="00E906AE"/>
    <w:rsid w:val="00E91CEE"/>
    <w:rsid w:val="00E931DC"/>
    <w:rsid w:val="00E93BDD"/>
    <w:rsid w:val="00EB7FDC"/>
    <w:rsid w:val="00ED42E7"/>
    <w:rsid w:val="00EF051A"/>
    <w:rsid w:val="00EF22BD"/>
    <w:rsid w:val="00F00DD8"/>
    <w:rsid w:val="00F3179B"/>
    <w:rsid w:val="00F3628F"/>
    <w:rsid w:val="00F474D9"/>
    <w:rsid w:val="00F63746"/>
    <w:rsid w:val="00F66872"/>
    <w:rsid w:val="00F712BC"/>
    <w:rsid w:val="00F74859"/>
    <w:rsid w:val="00F84830"/>
    <w:rsid w:val="00F84B7C"/>
    <w:rsid w:val="00FA2CAC"/>
    <w:rsid w:val="00FB2021"/>
    <w:rsid w:val="00FB2F6B"/>
    <w:rsid w:val="00FC6960"/>
    <w:rsid w:val="00FC7463"/>
    <w:rsid w:val="00FD045C"/>
    <w:rsid w:val="00FD2775"/>
    <w:rsid w:val="00FD43AA"/>
    <w:rsid w:val="00FD5F93"/>
    <w:rsid w:val="00FE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12C"/>
  </w:style>
  <w:style w:type="paragraph" w:styleId="Titolo1">
    <w:name w:val="heading 1"/>
    <w:basedOn w:val="Normale"/>
    <w:next w:val="Normale"/>
    <w:link w:val="Titolo1Carattere"/>
    <w:uiPriority w:val="99"/>
    <w:qFormat/>
    <w:rsid w:val="0007212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7212C"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7212C"/>
    <w:pPr>
      <w:keepNext/>
      <w:outlineLvl w:val="2"/>
    </w:pPr>
    <w:rPr>
      <w:rFonts w:ascii="Cambria" w:hAnsi="Cambria"/>
      <w:b/>
      <w:bCs/>
      <w:sz w:val="26"/>
      <w:szCs w:val="26"/>
      <w:lang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7212C"/>
    <w:pPr>
      <w:keepNext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745B4B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rsid w:val="00745B4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rsid w:val="00745B4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rsid w:val="00745B4B"/>
    <w:rPr>
      <w:rFonts w:ascii="Calibri" w:hAnsi="Calibri" w:cs="Calibri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07212C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itoloCarattere">
    <w:name w:val="Titolo Carattere"/>
    <w:link w:val="Titolo"/>
    <w:uiPriority w:val="99"/>
    <w:rsid w:val="00745B4B"/>
    <w:rPr>
      <w:rFonts w:ascii="Cambria" w:hAnsi="Cambria" w:cs="Cambria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07212C"/>
    <w:rPr>
      <w:i/>
      <w:iCs/>
      <w:sz w:val="28"/>
      <w:szCs w:val="28"/>
      <w:lang/>
    </w:rPr>
  </w:style>
  <w:style w:type="character" w:customStyle="1" w:styleId="CorpodeltestoCarattere">
    <w:name w:val="Corpo del testo Carattere"/>
    <w:link w:val="Corpodeltesto"/>
    <w:uiPriority w:val="99"/>
    <w:rsid w:val="003959A9"/>
    <w:rPr>
      <w:i/>
      <w:i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07212C"/>
    <w:rPr>
      <w:lang/>
    </w:rPr>
  </w:style>
  <w:style w:type="character" w:customStyle="1" w:styleId="Corpodeltesto2Carattere">
    <w:name w:val="Corpo del testo 2 Carattere"/>
    <w:link w:val="Corpodeltesto2"/>
    <w:uiPriority w:val="99"/>
    <w:semiHidden/>
    <w:rsid w:val="00745B4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7212C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semiHidden/>
    <w:rsid w:val="00745B4B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7212C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semiHidden/>
    <w:rsid w:val="00745B4B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07212C"/>
    <w:pPr>
      <w:jc w:val="both"/>
    </w:pPr>
    <w:rPr>
      <w:sz w:val="16"/>
      <w:szCs w:val="16"/>
      <w:lang/>
    </w:rPr>
  </w:style>
  <w:style w:type="character" w:customStyle="1" w:styleId="Corpodeltesto3Carattere">
    <w:name w:val="Corpo del testo 3 Carattere"/>
    <w:link w:val="Corpodeltesto3"/>
    <w:uiPriority w:val="99"/>
    <w:semiHidden/>
    <w:rsid w:val="00745B4B"/>
    <w:rPr>
      <w:sz w:val="16"/>
      <w:szCs w:val="16"/>
    </w:rPr>
  </w:style>
  <w:style w:type="character" w:styleId="Collegamentoipertestuale">
    <w:name w:val="Hyperlink"/>
    <w:uiPriority w:val="99"/>
    <w:rsid w:val="00194891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F3179B"/>
    <w:pPr>
      <w:ind w:left="708"/>
    </w:pPr>
  </w:style>
  <w:style w:type="paragraph" w:styleId="Nessunaspaziatura">
    <w:name w:val="No Spacing"/>
    <w:uiPriority w:val="99"/>
    <w:qFormat/>
    <w:rsid w:val="00677EEA"/>
    <w:rPr>
      <w:rFonts w:ascii="Calibri" w:hAnsi="Calibri" w:cs="Calibri"/>
      <w:sz w:val="22"/>
      <w:szCs w:val="22"/>
      <w:lang w:eastAsia="en-US"/>
    </w:rPr>
  </w:style>
  <w:style w:type="paragraph" w:customStyle="1" w:styleId="Stile">
    <w:name w:val="Stile"/>
    <w:uiPriority w:val="99"/>
    <w:rsid w:val="007F42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992DC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orpodeltesto0">
    <w:name w:val="Corpo del testo_"/>
    <w:link w:val="Corpodeltesto1"/>
    <w:uiPriority w:val="99"/>
    <w:rsid w:val="007C2575"/>
    <w:rPr>
      <w:shd w:val="clear" w:color="auto" w:fill="FFFFFF"/>
    </w:rPr>
  </w:style>
  <w:style w:type="paragraph" w:customStyle="1" w:styleId="Corpodeltesto1">
    <w:name w:val="Corpo del testo1"/>
    <w:basedOn w:val="Normale"/>
    <w:link w:val="Corpodeltesto0"/>
    <w:uiPriority w:val="99"/>
    <w:rsid w:val="007C2575"/>
    <w:pPr>
      <w:widowControl w:val="0"/>
      <w:shd w:val="clear" w:color="auto" w:fill="FFFFFF"/>
      <w:spacing w:after="200"/>
    </w:pPr>
    <w:rPr>
      <w:lang/>
    </w:rPr>
  </w:style>
  <w:style w:type="character" w:customStyle="1" w:styleId="Titolo30">
    <w:name w:val="Titolo #3_"/>
    <w:link w:val="Titolo31"/>
    <w:uiPriority w:val="99"/>
    <w:rsid w:val="007C2575"/>
    <w:rPr>
      <w:b/>
      <w:bCs/>
      <w:sz w:val="28"/>
      <w:szCs w:val="28"/>
      <w:u w:val="single"/>
      <w:shd w:val="clear" w:color="auto" w:fill="FFFFFF"/>
    </w:rPr>
  </w:style>
  <w:style w:type="paragraph" w:customStyle="1" w:styleId="Titolo31">
    <w:name w:val="Titolo #3"/>
    <w:basedOn w:val="Normale"/>
    <w:link w:val="Titolo30"/>
    <w:uiPriority w:val="99"/>
    <w:rsid w:val="007C2575"/>
    <w:pPr>
      <w:widowControl w:val="0"/>
      <w:shd w:val="clear" w:color="auto" w:fill="FFFFFF"/>
      <w:spacing w:after="70" w:line="300" w:lineRule="auto"/>
      <w:outlineLvl w:val="2"/>
    </w:pPr>
    <w:rPr>
      <w:b/>
      <w:bCs/>
      <w:sz w:val="28"/>
      <w:szCs w:val="28"/>
      <w:u w:val="single"/>
      <w:lang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CD5B1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D5B11"/>
  </w:style>
  <w:style w:type="paragraph" w:customStyle="1" w:styleId="WW-Stilepredefinito">
    <w:name w:val="WW-Stile predefinito"/>
    <w:uiPriority w:val="99"/>
    <w:rsid w:val="00CD5B11"/>
    <w:pPr>
      <w:widowControl w:val="0"/>
      <w:suppressAutoHyphens/>
      <w:spacing w:after="160" w:line="256" w:lineRule="auto"/>
    </w:pPr>
    <w:rPr>
      <w:color w:val="00000A"/>
      <w:sz w:val="24"/>
      <w:szCs w:val="24"/>
      <w:lang w:eastAsia="zh-CN"/>
    </w:rPr>
  </w:style>
  <w:style w:type="paragraph" w:customStyle="1" w:styleId="Pa4">
    <w:name w:val="Pa4"/>
    <w:basedOn w:val="WW-Stilepredefinito"/>
    <w:uiPriority w:val="99"/>
    <w:rsid w:val="00CD5B11"/>
    <w:pPr>
      <w:spacing w:line="181" w:lineRule="atLeast"/>
    </w:pPr>
  </w:style>
  <w:style w:type="paragraph" w:customStyle="1" w:styleId="Normal1">
    <w:name w:val="Normal1"/>
    <w:uiPriority w:val="99"/>
    <w:rsid w:val="00CD5B11"/>
    <w:pPr>
      <w:widowControl w:val="0"/>
      <w:suppressAutoHyphens/>
      <w:spacing w:after="160" w:line="259" w:lineRule="auto"/>
    </w:pPr>
    <w:rPr>
      <w:color w:val="00000A"/>
      <w:sz w:val="24"/>
      <w:szCs w:val="24"/>
      <w:lang w:eastAsia="zh-CN"/>
    </w:rPr>
  </w:style>
  <w:style w:type="paragraph" w:customStyle="1" w:styleId="WW-Stilepredefinito1">
    <w:name w:val="WW-Stile predefinito1"/>
    <w:uiPriority w:val="99"/>
    <w:rsid w:val="00CD5B11"/>
    <w:pPr>
      <w:widowControl w:val="0"/>
      <w:suppressAutoHyphens/>
      <w:spacing w:after="160" w:line="252" w:lineRule="auto"/>
    </w:pPr>
    <w:rPr>
      <w:color w:val="00000A"/>
      <w:kern w:val="1"/>
      <w:sz w:val="24"/>
      <w:szCs w:val="24"/>
      <w:lang w:eastAsia="ar-SA"/>
    </w:rPr>
  </w:style>
  <w:style w:type="paragraph" w:customStyle="1" w:styleId="Pa3">
    <w:name w:val="Pa3"/>
    <w:basedOn w:val="WW-Stilepredefinito"/>
    <w:uiPriority w:val="99"/>
    <w:rsid w:val="00CD5B11"/>
    <w:pPr>
      <w:spacing w:line="181" w:lineRule="atLeast"/>
    </w:pPr>
    <w:rPr>
      <w:kern w:val="1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CD5B11"/>
    <w:pPr>
      <w:widowControl w:val="0"/>
      <w:suppressAutoHyphens/>
      <w:spacing w:after="120" w:line="252" w:lineRule="auto"/>
      <w:ind w:left="283"/>
    </w:pPr>
    <w:rPr>
      <w:kern w:val="1"/>
      <w:sz w:val="16"/>
      <w:szCs w:val="16"/>
      <w:lang w:eastAsia="ar-SA"/>
    </w:rPr>
  </w:style>
  <w:style w:type="paragraph" w:customStyle="1" w:styleId="BodyTextIndent21">
    <w:name w:val="Body Text Indent 21"/>
    <w:basedOn w:val="Normale"/>
    <w:uiPriority w:val="99"/>
    <w:rsid w:val="00CD5B11"/>
    <w:pPr>
      <w:ind w:left="360"/>
      <w:jc w:val="both"/>
    </w:pPr>
    <w:rPr>
      <w:kern w:val="1"/>
      <w:sz w:val="24"/>
      <w:szCs w:val="24"/>
      <w:lang w:eastAsia="ar-SA"/>
    </w:rPr>
  </w:style>
  <w:style w:type="paragraph" w:customStyle="1" w:styleId="Pa2">
    <w:name w:val="Pa2"/>
    <w:basedOn w:val="WW-Stilepredefinito1"/>
    <w:uiPriority w:val="99"/>
    <w:rsid w:val="00CD5B11"/>
    <w:pPr>
      <w:spacing w:line="241" w:lineRule="atLeast"/>
    </w:pPr>
  </w:style>
  <w:style w:type="character" w:customStyle="1" w:styleId="CollegamentoInternet">
    <w:name w:val="Collegamento Internet"/>
    <w:uiPriority w:val="99"/>
    <w:rsid w:val="00CD5B11"/>
    <w:rPr>
      <w:color w:val="0563C1"/>
      <w:u w:val="single"/>
    </w:rPr>
  </w:style>
  <w:style w:type="paragraph" w:customStyle="1" w:styleId="Stilepredefinito">
    <w:name w:val="Stile predefinito"/>
    <w:uiPriority w:val="99"/>
    <w:rsid w:val="00CD5B11"/>
    <w:pPr>
      <w:widowControl w:val="0"/>
      <w:suppressAutoHyphens/>
      <w:spacing w:after="160" w:line="259" w:lineRule="auto"/>
    </w:pPr>
    <w:rPr>
      <w:color w:val="00000A"/>
      <w:sz w:val="24"/>
      <w:szCs w:val="24"/>
      <w:lang w:eastAsia="zh-CN"/>
    </w:rPr>
  </w:style>
  <w:style w:type="paragraph" w:customStyle="1" w:styleId="Rientrocorpodeltesto21">
    <w:name w:val="Rientro corpo del testo 21"/>
    <w:basedOn w:val="Normal1"/>
    <w:uiPriority w:val="99"/>
    <w:rsid w:val="00F63746"/>
    <w:pPr>
      <w:widowControl/>
      <w:suppressAutoHyphens w:val="0"/>
      <w:spacing w:after="0" w:line="240" w:lineRule="auto"/>
      <w:ind w:left="360"/>
      <w:jc w:val="both"/>
    </w:pPr>
    <w:rPr>
      <w:lang w:eastAsia="it-IT"/>
    </w:rPr>
  </w:style>
  <w:style w:type="character" w:customStyle="1" w:styleId="Carpredefinitoparagrafo2">
    <w:name w:val="Car. predefinito paragrafo2"/>
    <w:rsid w:val="00190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394</Words>
  <Characters>2246</Characters>
  <Application>Microsoft Office Word</Application>
  <DocSecurity>0</DocSecurity>
  <Lines>18</Lines>
  <Paragraphs>5</Paragraphs>
  <ScaleCrop>false</ScaleCrop>
  <Company>Consorzio Bonifica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DI BONIFICA 10 SIRACUSA</dc:title>
  <dc:subject/>
  <dc:creator>MUSCO VALERIA</dc:creator>
  <cp:keywords/>
  <dc:description/>
  <cp:lastModifiedBy>Ufficio</cp:lastModifiedBy>
  <cp:revision>22</cp:revision>
  <cp:lastPrinted>2024-12-18T12:37:00Z</cp:lastPrinted>
  <dcterms:created xsi:type="dcterms:W3CDTF">2022-12-07T10:05:00Z</dcterms:created>
  <dcterms:modified xsi:type="dcterms:W3CDTF">2024-12-27T07:37:00Z</dcterms:modified>
</cp:coreProperties>
</file>